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E23FB" w14:textId="6414175B" w:rsidR="00A84259" w:rsidRPr="00A84259" w:rsidRDefault="00A84259" w:rsidP="00A84259">
      <w:pPr>
        <w:shd w:val="clear" w:color="auto" w:fill="FFFFFF"/>
        <w:spacing w:after="0" w:line="240" w:lineRule="auto"/>
        <w:jc w:val="center"/>
        <w:rPr>
          <w:rFonts w:cstheme="minorHAnsi"/>
          <w:color w:val="080101"/>
          <w:sz w:val="72"/>
          <w:szCs w:val="72"/>
          <w:shd w:val="clear" w:color="auto" w:fill="E1E1E1"/>
        </w:rPr>
      </w:pPr>
      <w:r w:rsidRPr="00A84259">
        <w:rPr>
          <w:rFonts w:cstheme="minorHAnsi"/>
          <w:color w:val="080101"/>
          <w:sz w:val="72"/>
          <w:szCs w:val="72"/>
          <w:shd w:val="clear" w:color="auto" w:fill="E1E1E1"/>
        </w:rPr>
        <w:t xml:space="preserve">Richard Van de </w:t>
      </w:r>
      <w:proofErr w:type="spellStart"/>
      <w:r w:rsidRPr="00A84259">
        <w:rPr>
          <w:rFonts w:cstheme="minorHAnsi"/>
          <w:color w:val="080101"/>
          <w:sz w:val="72"/>
          <w:szCs w:val="72"/>
          <w:shd w:val="clear" w:color="auto" w:fill="E1E1E1"/>
        </w:rPr>
        <w:t>Kieft</w:t>
      </w:r>
      <w:proofErr w:type="spellEnd"/>
    </w:p>
    <w:p w14:paraId="71D0F4E4" w14:textId="742B50D3" w:rsidR="00A84259" w:rsidRDefault="00A84259" w:rsidP="00A84259">
      <w:pPr>
        <w:shd w:val="clear" w:color="auto" w:fill="FFFFFF"/>
        <w:spacing w:after="0" w:line="240" w:lineRule="auto"/>
        <w:jc w:val="center"/>
        <w:rPr>
          <w:rFonts w:cstheme="minorHAnsi"/>
          <w:color w:val="080101"/>
          <w:sz w:val="72"/>
          <w:szCs w:val="72"/>
          <w:shd w:val="clear" w:color="auto" w:fill="E1E1E1"/>
        </w:rPr>
      </w:pPr>
      <w:r w:rsidRPr="00A84259">
        <w:rPr>
          <w:rFonts w:cstheme="minorHAnsi"/>
          <w:color w:val="080101"/>
          <w:sz w:val="72"/>
          <w:szCs w:val="72"/>
          <w:shd w:val="clear" w:color="auto" w:fill="E1E1E1"/>
        </w:rPr>
        <w:t>Award</w:t>
      </w:r>
      <w:r w:rsidR="00241153">
        <w:rPr>
          <w:rFonts w:cstheme="minorHAnsi"/>
          <w:color w:val="080101"/>
          <w:sz w:val="72"/>
          <w:szCs w:val="72"/>
          <w:shd w:val="clear" w:color="auto" w:fill="E1E1E1"/>
        </w:rPr>
        <w:t xml:space="preserve"> Criteria</w:t>
      </w:r>
    </w:p>
    <w:p w14:paraId="326B3B78" w14:textId="77777777" w:rsidR="00A84259" w:rsidRPr="00A84259" w:rsidRDefault="00A84259" w:rsidP="00A84259">
      <w:pPr>
        <w:shd w:val="clear" w:color="auto" w:fill="FFFFFF"/>
        <w:spacing w:after="0" w:line="240" w:lineRule="auto"/>
        <w:jc w:val="center"/>
        <w:rPr>
          <w:rFonts w:cstheme="minorHAnsi"/>
          <w:color w:val="080101"/>
          <w:sz w:val="72"/>
          <w:szCs w:val="72"/>
          <w:shd w:val="clear" w:color="auto" w:fill="E1E1E1"/>
        </w:rPr>
      </w:pPr>
    </w:p>
    <w:p w14:paraId="336B60CA" w14:textId="77777777" w:rsidR="00A84259" w:rsidRDefault="00A84259" w:rsidP="00A84259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</w:rPr>
      </w:pPr>
    </w:p>
    <w:p w14:paraId="18C3D3CD" w14:textId="7910ECEC" w:rsidR="00D616A9" w:rsidRPr="001A5687" w:rsidRDefault="00D616A9" w:rsidP="00D616A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</w:rPr>
      </w:pPr>
      <w:r w:rsidRPr="001A5687">
        <w:rPr>
          <w:rFonts w:eastAsia="Times New Roman" w:cstheme="minorHAnsi"/>
          <w:color w:val="333333"/>
        </w:rPr>
        <w:t>Th</w:t>
      </w:r>
      <w:r w:rsidR="001A5687" w:rsidRPr="001A5687">
        <w:rPr>
          <w:rFonts w:eastAsia="Times New Roman" w:cstheme="minorHAnsi"/>
          <w:color w:val="333333"/>
        </w:rPr>
        <w:t xml:space="preserve">e </w:t>
      </w:r>
      <w:r w:rsidR="001A5687" w:rsidRPr="001A5687">
        <w:rPr>
          <w:rFonts w:cstheme="minorHAnsi"/>
          <w:color w:val="080101"/>
          <w:shd w:val="clear" w:color="auto" w:fill="E1E1E1"/>
        </w:rPr>
        <w:t>Richard Van de Kieft</w:t>
      </w:r>
      <w:r w:rsidRPr="001A5687">
        <w:rPr>
          <w:rFonts w:eastAsia="Times New Roman" w:cstheme="minorHAnsi"/>
          <w:color w:val="333333"/>
        </w:rPr>
        <w:t xml:space="preserve"> award is </w:t>
      </w:r>
      <w:r w:rsidR="00B401AF">
        <w:rPr>
          <w:rFonts w:eastAsia="Times New Roman" w:cstheme="minorHAnsi"/>
          <w:color w:val="333333"/>
        </w:rPr>
        <w:t>presented</w:t>
      </w:r>
      <w:r w:rsidRPr="001A5687">
        <w:rPr>
          <w:rFonts w:eastAsia="Times New Roman" w:cstheme="minorHAnsi"/>
          <w:color w:val="333333"/>
        </w:rPr>
        <w:t xml:space="preserve"> annually to </w:t>
      </w:r>
      <w:r w:rsidR="00186D79">
        <w:rPr>
          <w:rFonts w:eastAsia="Times New Roman" w:cstheme="minorHAnsi"/>
          <w:color w:val="333333"/>
        </w:rPr>
        <w:t>an</w:t>
      </w:r>
      <w:r w:rsidRPr="001A5687">
        <w:rPr>
          <w:rFonts w:eastAsia="Times New Roman" w:cstheme="minorHAnsi"/>
          <w:color w:val="333333"/>
        </w:rPr>
        <w:t xml:space="preserve"> individual</w:t>
      </w:r>
      <w:r w:rsidR="00186D79">
        <w:rPr>
          <w:rFonts w:eastAsia="Times New Roman" w:cstheme="minorHAnsi"/>
          <w:color w:val="333333"/>
        </w:rPr>
        <w:t xml:space="preserve">(s) </w:t>
      </w:r>
      <w:r w:rsidRPr="001A5687">
        <w:rPr>
          <w:rFonts w:eastAsia="Times New Roman" w:cstheme="minorHAnsi"/>
          <w:color w:val="333333"/>
        </w:rPr>
        <w:t xml:space="preserve">who best exemplifies the character of a firefighter and who has an outstanding record of fire service achievements. These </w:t>
      </w:r>
      <w:r w:rsidR="00B401AF" w:rsidRPr="001A5687">
        <w:rPr>
          <w:rFonts w:eastAsia="Times New Roman" w:cstheme="minorHAnsi"/>
          <w:color w:val="333333"/>
        </w:rPr>
        <w:t>characteristics encompass</w:t>
      </w:r>
      <w:r w:rsidRPr="001A5687">
        <w:rPr>
          <w:rFonts w:eastAsia="Times New Roman" w:cstheme="minorHAnsi"/>
          <w:color w:val="333333"/>
        </w:rPr>
        <w:t xml:space="preserve"> all aspects of productive, </w:t>
      </w:r>
      <w:r w:rsidR="00A84259" w:rsidRPr="001A5687">
        <w:rPr>
          <w:rFonts w:eastAsia="Times New Roman" w:cstheme="minorHAnsi"/>
          <w:color w:val="333333"/>
        </w:rPr>
        <w:t>resolute</w:t>
      </w:r>
      <w:r w:rsidRPr="001A5687">
        <w:rPr>
          <w:rFonts w:eastAsia="Times New Roman" w:cstheme="minorHAnsi"/>
          <w:color w:val="333333"/>
        </w:rPr>
        <w:t xml:space="preserve">, and professional service, at local and state or </w:t>
      </w:r>
      <w:r w:rsidR="00B401AF">
        <w:rPr>
          <w:rFonts w:eastAsia="Times New Roman" w:cstheme="minorHAnsi"/>
          <w:color w:val="333333"/>
        </w:rPr>
        <w:t>county</w:t>
      </w:r>
      <w:r w:rsidRPr="001A5687">
        <w:rPr>
          <w:rFonts w:eastAsia="Times New Roman" w:cstheme="minorHAnsi"/>
          <w:color w:val="333333"/>
        </w:rPr>
        <w:t xml:space="preserve"> levels.</w:t>
      </w:r>
    </w:p>
    <w:p w14:paraId="6060436B" w14:textId="77777777" w:rsidR="00D616A9" w:rsidRPr="001A5687" w:rsidRDefault="00D616A9" w:rsidP="00D616A9">
      <w:pPr>
        <w:shd w:val="clear" w:color="auto" w:fill="FFFFFF"/>
        <w:spacing w:after="100" w:afterAutospacing="1" w:line="240" w:lineRule="auto"/>
        <w:outlineLvl w:val="1"/>
        <w:rPr>
          <w:rFonts w:eastAsia="Times New Roman" w:cstheme="minorHAnsi"/>
          <w:color w:val="333333"/>
          <w:sz w:val="36"/>
          <w:szCs w:val="36"/>
        </w:rPr>
      </w:pPr>
      <w:r w:rsidRPr="001A5687">
        <w:rPr>
          <w:rFonts w:eastAsia="Times New Roman" w:cstheme="minorHAnsi"/>
          <w:b/>
          <w:bCs/>
          <w:color w:val="333333"/>
          <w:sz w:val="36"/>
          <w:szCs w:val="36"/>
        </w:rPr>
        <w:t>Nominee Criteria</w:t>
      </w:r>
    </w:p>
    <w:p w14:paraId="28E5896B" w14:textId="721BEFC4" w:rsidR="00B401AF" w:rsidRDefault="00D616A9" w:rsidP="00D616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</w:rPr>
      </w:pPr>
      <w:r w:rsidRPr="001A5687">
        <w:rPr>
          <w:rFonts w:eastAsia="Times New Roman" w:cstheme="minorHAnsi"/>
          <w:b/>
          <w:bCs/>
          <w:color w:val="333333"/>
          <w:sz w:val="24"/>
          <w:szCs w:val="24"/>
        </w:rPr>
        <w:t>Character:</w:t>
      </w:r>
      <w:r w:rsidRPr="001A5687">
        <w:rPr>
          <w:rFonts w:eastAsia="Times New Roman" w:cstheme="minorHAnsi"/>
          <w:color w:val="333333"/>
          <w:sz w:val="24"/>
          <w:szCs w:val="24"/>
        </w:rPr>
        <w:t xml:space="preserve"> The individual demonstrates the highest order of character. Including traits of trustworthiness, respect, </w:t>
      </w:r>
      <w:r w:rsidR="00B401AF" w:rsidRPr="001A5687">
        <w:rPr>
          <w:rFonts w:eastAsia="Times New Roman" w:cstheme="minorHAnsi"/>
          <w:color w:val="333333"/>
          <w:sz w:val="24"/>
          <w:szCs w:val="24"/>
        </w:rPr>
        <w:t>responsibility,</w:t>
      </w:r>
      <w:r w:rsidR="00B401AF">
        <w:rPr>
          <w:rFonts w:eastAsia="Times New Roman" w:cstheme="minorHAnsi"/>
          <w:color w:val="333333"/>
          <w:sz w:val="24"/>
          <w:szCs w:val="24"/>
        </w:rPr>
        <w:t xml:space="preserve"> and </w:t>
      </w:r>
      <w:r w:rsidRPr="001A5687">
        <w:rPr>
          <w:rFonts w:eastAsia="Times New Roman" w:cstheme="minorHAnsi"/>
          <w:color w:val="333333"/>
          <w:sz w:val="24"/>
          <w:szCs w:val="24"/>
        </w:rPr>
        <w:t xml:space="preserve">fairness. This individual is honest, loyal, and </w:t>
      </w:r>
      <w:r w:rsidR="00A84259" w:rsidRPr="001A5687">
        <w:rPr>
          <w:rFonts w:eastAsia="Times New Roman" w:cstheme="minorHAnsi"/>
          <w:color w:val="333333"/>
          <w:sz w:val="24"/>
          <w:szCs w:val="24"/>
        </w:rPr>
        <w:t>dependable</w:t>
      </w:r>
      <w:r w:rsidRPr="001A5687">
        <w:rPr>
          <w:rFonts w:eastAsia="Times New Roman" w:cstheme="minorHAnsi"/>
          <w:color w:val="333333"/>
          <w:sz w:val="24"/>
          <w:szCs w:val="24"/>
        </w:rPr>
        <w:t xml:space="preserve">. He/she is considerate of others. </w:t>
      </w:r>
    </w:p>
    <w:p w14:paraId="68074579" w14:textId="06ED124A" w:rsidR="00D616A9" w:rsidRPr="001A5687" w:rsidRDefault="00D616A9" w:rsidP="00D616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</w:rPr>
      </w:pPr>
      <w:r w:rsidRPr="00B401AF">
        <w:rPr>
          <w:rFonts w:eastAsia="Times New Roman" w:cstheme="minorHAnsi"/>
          <w:b/>
          <w:bCs/>
          <w:color w:val="333333"/>
          <w:sz w:val="24"/>
          <w:szCs w:val="24"/>
        </w:rPr>
        <w:t>DEDICATION</w:t>
      </w:r>
      <w:r w:rsidRPr="001A5687">
        <w:rPr>
          <w:rFonts w:eastAsia="Times New Roman" w:cstheme="minorHAnsi"/>
          <w:color w:val="333333"/>
          <w:sz w:val="24"/>
          <w:szCs w:val="24"/>
        </w:rPr>
        <w:t>: He/She has demonstrated the highest degree of dedication, participation, and contributions within his/her fire department and to the fire service at a state</w:t>
      </w:r>
      <w:r w:rsidR="00186D79">
        <w:rPr>
          <w:rFonts w:eastAsia="Times New Roman" w:cstheme="minorHAnsi"/>
          <w:color w:val="333333"/>
          <w:sz w:val="24"/>
          <w:szCs w:val="24"/>
        </w:rPr>
        <w:t xml:space="preserve">, </w:t>
      </w:r>
      <w:r w:rsidR="00B401AF">
        <w:rPr>
          <w:rFonts w:eastAsia="Times New Roman" w:cstheme="minorHAnsi"/>
          <w:color w:val="333333"/>
          <w:sz w:val="24"/>
          <w:szCs w:val="24"/>
        </w:rPr>
        <w:t>County,</w:t>
      </w:r>
      <w:r w:rsidRPr="001A5687">
        <w:rPr>
          <w:rFonts w:eastAsia="Times New Roman" w:cstheme="minorHAnsi"/>
          <w:color w:val="333333"/>
          <w:sz w:val="24"/>
          <w:szCs w:val="24"/>
        </w:rPr>
        <w:t xml:space="preserve"> or regional level, including training, fire response, public </w:t>
      </w:r>
      <w:r w:rsidR="00B401AF" w:rsidRPr="001A5687">
        <w:rPr>
          <w:rFonts w:eastAsia="Times New Roman" w:cstheme="minorHAnsi"/>
          <w:color w:val="333333"/>
          <w:sz w:val="24"/>
          <w:szCs w:val="24"/>
        </w:rPr>
        <w:t>education,</w:t>
      </w:r>
      <w:r w:rsidRPr="001A5687">
        <w:rPr>
          <w:rFonts w:eastAsia="Times New Roman" w:cstheme="minorHAnsi"/>
          <w:color w:val="333333"/>
          <w:sz w:val="24"/>
          <w:szCs w:val="24"/>
        </w:rPr>
        <w:t xml:space="preserve"> and other fire service operations.</w:t>
      </w:r>
    </w:p>
    <w:p w14:paraId="7A01187B" w14:textId="6D2860DB" w:rsidR="00D616A9" w:rsidRPr="001A5687" w:rsidRDefault="00D616A9" w:rsidP="00D616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</w:rPr>
      </w:pPr>
      <w:r w:rsidRPr="001A5687">
        <w:rPr>
          <w:rFonts w:eastAsia="Times New Roman" w:cstheme="minorHAnsi"/>
          <w:b/>
          <w:bCs/>
          <w:color w:val="333333"/>
          <w:sz w:val="24"/>
          <w:szCs w:val="24"/>
        </w:rPr>
        <w:t>Loyalty:</w:t>
      </w:r>
      <w:r w:rsidRPr="001A5687">
        <w:rPr>
          <w:rFonts w:eastAsia="Times New Roman" w:cstheme="minorHAnsi"/>
          <w:color w:val="333333"/>
          <w:sz w:val="24"/>
          <w:szCs w:val="24"/>
        </w:rPr>
        <w:t> The individual has demonstrated an allegiance to his/her fire department, and/or the state</w:t>
      </w:r>
      <w:r w:rsidR="00186D79">
        <w:rPr>
          <w:rFonts w:eastAsia="Times New Roman" w:cstheme="minorHAnsi"/>
          <w:color w:val="333333"/>
          <w:sz w:val="24"/>
          <w:szCs w:val="24"/>
        </w:rPr>
        <w:t xml:space="preserve"> or County</w:t>
      </w:r>
      <w:r w:rsidRPr="001A5687">
        <w:rPr>
          <w:rFonts w:eastAsia="Times New Roman" w:cstheme="minorHAnsi"/>
          <w:color w:val="333333"/>
          <w:sz w:val="24"/>
          <w:szCs w:val="24"/>
        </w:rPr>
        <w:t xml:space="preserve"> fire service, and to its’ firefighters. Is steadfast, striving to achieve or improve upon the goals of the fire service.</w:t>
      </w:r>
    </w:p>
    <w:p w14:paraId="736E8640" w14:textId="58D5F87E" w:rsidR="00115E85" w:rsidRDefault="00D616A9" w:rsidP="00E73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186D79">
        <w:rPr>
          <w:rFonts w:eastAsia="Times New Roman" w:cstheme="minorHAnsi"/>
          <w:b/>
          <w:bCs/>
          <w:color w:val="333333"/>
          <w:sz w:val="24"/>
          <w:szCs w:val="24"/>
        </w:rPr>
        <w:t>Productivity/Professionalism:</w:t>
      </w:r>
      <w:r w:rsidRPr="00186D79">
        <w:rPr>
          <w:rFonts w:eastAsia="Times New Roman" w:cstheme="minorHAnsi"/>
          <w:color w:val="333333"/>
          <w:sz w:val="24"/>
          <w:szCs w:val="24"/>
        </w:rPr>
        <w:t xml:space="preserve"> Performs their duties in a manner that exemplifies the competency that all firefighters should strive to </w:t>
      </w:r>
      <w:r w:rsidR="00B401AF" w:rsidRPr="00186D79">
        <w:rPr>
          <w:rFonts w:eastAsia="Times New Roman" w:cstheme="minorHAnsi"/>
          <w:color w:val="333333"/>
          <w:sz w:val="24"/>
          <w:szCs w:val="24"/>
        </w:rPr>
        <w:t>achieve,</w:t>
      </w:r>
      <w:r w:rsidRPr="00186D79">
        <w:rPr>
          <w:rFonts w:eastAsia="Times New Roman" w:cstheme="minorHAnsi"/>
          <w:color w:val="333333"/>
          <w:sz w:val="24"/>
          <w:szCs w:val="24"/>
        </w:rPr>
        <w:t xml:space="preserve"> and which reflects the highest standards of the fire service. Regularly demonstrates the desire to reduce fire losses and to improve fire protection in his/her community and the state</w:t>
      </w:r>
    </w:p>
    <w:sectPr w:rsidR="00115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B6B38"/>
    <w:multiLevelType w:val="multilevel"/>
    <w:tmpl w:val="3EBA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3974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6A9"/>
    <w:rsid w:val="00115E85"/>
    <w:rsid w:val="00186D79"/>
    <w:rsid w:val="001A5687"/>
    <w:rsid w:val="00241153"/>
    <w:rsid w:val="00A84259"/>
    <w:rsid w:val="00B401AF"/>
    <w:rsid w:val="00D6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51006"/>
  <w15:chartTrackingRefBased/>
  <w15:docId w15:val="{2E84EB83-06A8-4A34-AEF7-0E537BA7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616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616A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61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616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9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Kriklava</dc:creator>
  <cp:keywords/>
  <dc:description/>
  <cp:lastModifiedBy>Gregory Anderson</cp:lastModifiedBy>
  <cp:revision>2</cp:revision>
  <dcterms:created xsi:type="dcterms:W3CDTF">2022-08-10T20:09:00Z</dcterms:created>
  <dcterms:modified xsi:type="dcterms:W3CDTF">2022-08-10T20:09:00Z</dcterms:modified>
</cp:coreProperties>
</file>